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EF" w:rsidRPr="00F510B4" w:rsidRDefault="00B732EF"/>
    <w:p w:rsidR="00F510B4" w:rsidRDefault="00C421AD" w:rsidP="00F510B4">
      <w:pPr>
        <w:jc w:val="center"/>
        <w:rPr>
          <w:rFonts w:ascii="Comic Sans MS" w:hAnsi="Comic Sans MS"/>
        </w:rPr>
      </w:pPr>
      <w:r>
        <w:rPr>
          <w:rFonts w:ascii="Comic Sans MS" w:hAnsi="Comic Sans MS"/>
          <w:b/>
        </w:rPr>
        <w:t>Bestyrelsesmøde man</w:t>
      </w:r>
      <w:r w:rsidR="00DC5886">
        <w:rPr>
          <w:rFonts w:ascii="Comic Sans MS" w:hAnsi="Comic Sans MS"/>
          <w:b/>
        </w:rPr>
        <w:t>dag</w:t>
      </w:r>
      <w:r w:rsidR="00F510B4" w:rsidRPr="00EC0EEF">
        <w:rPr>
          <w:rFonts w:ascii="Comic Sans MS" w:hAnsi="Comic Sans MS"/>
          <w:b/>
        </w:rPr>
        <w:t xml:space="preserve"> den</w:t>
      </w:r>
      <w:r w:rsidR="00F510B4"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</w:rPr>
        <w:t>27</w:t>
      </w:r>
      <w:r w:rsidR="00DC5886">
        <w:rPr>
          <w:rFonts w:ascii="Comic Sans MS" w:hAnsi="Comic Sans MS"/>
          <w:b/>
        </w:rPr>
        <w:t>.</w:t>
      </w:r>
      <w:r w:rsidR="00050268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  <w:b/>
        </w:rPr>
        <w:t>oktober</w:t>
      </w:r>
      <w:r w:rsidR="00F510B4" w:rsidRPr="00EC0EEF">
        <w:rPr>
          <w:rFonts w:ascii="Comic Sans MS" w:hAnsi="Comic Sans MS"/>
          <w:b/>
        </w:rPr>
        <w:t xml:space="preserve"> 201</w:t>
      </w:r>
      <w:r w:rsidR="00DC5886">
        <w:rPr>
          <w:rFonts w:ascii="Comic Sans MS" w:hAnsi="Comic Sans MS"/>
          <w:b/>
        </w:rPr>
        <w:t>4</w:t>
      </w:r>
      <w:r w:rsidR="00F510B4" w:rsidRPr="00EC0EEF">
        <w:rPr>
          <w:rFonts w:ascii="Comic Sans MS" w:hAnsi="Comic Sans MS"/>
          <w:b/>
        </w:rPr>
        <w:t xml:space="preserve"> kl. </w:t>
      </w:r>
      <w:r w:rsidR="00D0585C">
        <w:rPr>
          <w:rFonts w:ascii="Comic Sans MS" w:hAnsi="Comic Sans MS"/>
          <w:b/>
        </w:rPr>
        <w:t>19</w:t>
      </w:r>
      <w:r>
        <w:rPr>
          <w:rFonts w:ascii="Comic Sans MS" w:hAnsi="Comic Sans MS"/>
          <w:b/>
        </w:rPr>
        <w:t>30</w:t>
      </w:r>
      <w:r w:rsidR="002C3070">
        <w:rPr>
          <w:rFonts w:ascii="Comic Sans MS" w:hAnsi="Comic Sans MS"/>
          <w:b/>
        </w:rPr>
        <w:t xml:space="preserve"> i klubben</w:t>
      </w:r>
    </w:p>
    <w:p w:rsidR="00F510B4" w:rsidRDefault="00F510B4" w:rsidP="00F510B4">
      <w:pPr>
        <w:jc w:val="center"/>
        <w:rPr>
          <w:rFonts w:ascii="Comic Sans MS" w:hAnsi="Comic Sans MS"/>
        </w:rPr>
      </w:pPr>
    </w:p>
    <w:p w:rsidR="00F510B4" w:rsidRPr="002C3070" w:rsidRDefault="00F510B4" w:rsidP="002C3070">
      <w:pPr>
        <w:pStyle w:val="Listeafsnit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Gennemgang af referat fra sidste møde</w:t>
      </w:r>
      <w:r w:rsidRPr="002C3070">
        <w:rPr>
          <w:rFonts w:ascii="Comic Sans MS" w:hAnsi="Comic Sans MS"/>
        </w:rPr>
        <w:br/>
      </w:r>
    </w:p>
    <w:p w:rsidR="00F510B4" w:rsidRDefault="00F510B4" w:rsidP="00F510B4">
      <w:pPr>
        <w:pStyle w:val="Listeafsnit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Nyt fra udvalgene:</w:t>
      </w:r>
    </w:p>
    <w:p w:rsidR="00F510B4" w:rsidRDefault="00F510B4" w:rsidP="006E33D2">
      <w:pPr>
        <w:pStyle w:val="Listeafsnit"/>
        <w:rPr>
          <w:rFonts w:ascii="Comic Sans MS" w:hAnsi="Comic Sans MS"/>
        </w:rPr>
      </w:pPr>
      <w:r>
        <w:rPr>
          <w:rFonts w:ascii="Comic Sans MS" w:hAnsi="Comic Sans MS"/>
        </w:rPr>
        <w:br/>
        <w:t>a.</w:t>
      </w:r>
      <w:r>
        <w:rPr>
          <w:rFonts w:ascii="Comic Sans MS" w:hAnsi="Comic Sans MS"/>
        </w:rPr>
        <w:tab/>
        <w:t>Træningsudvalg</w:t>
      </w:r>
    </w:p>
    <w:p w:rsidR="006E33D2" w:rsidRDefault="006E33D2" w:rsidP="006E33D2">
      <w:pPr>
        <w:pStyle w:val="Listeafsnit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Veterankonkurrence</w:t>
      </w:r>
    </w:p>
    <w:p w:rsidR="006E33D2" w:rsidRDefault="006E33D2" w:rsidP="006E33D2">
      <w:pPr>
        <w:pStyle w:val="Listeafsnit"/>
        <w:numPr>
          <w:ilvl w:val="0"/>
          <w:numId w:val="15"/>
        </w:numPr>
        <w:rPr>
          <w:rFonts w:ascii="Comic Sans MS" w:hAnsi="Comic Sans MS"/>
        </w:rPr>
      </w:pPr>
      <w:r>
        <w:rPr>
          <w:rFonts w:ascii="Comic Sans MS" w:hAnsi="Comic Sans MS"/>
        </w:rPr>
        <w:t>Juleafslutning</w:t>
      </w:r>
    </w:p>
    <w:p w:rsidR="002C3070" w:rsidRDefault="002C3070" w:rsidP="002C307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Jan tager kontakt til Tyge, Bende, Storm, HC og Palle/Tina ang. interesse for en veterankonkurrence i foråret. </w:t>
      </w:r>
    </w:p>
    <w:p w:rsidR="002C3070" w:rsidRPr="002C3070" w:rsidRDefault="00684E7C" w:rsidP="002C307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Juleafslutning afvikles den 14. december. Helle og Lisbeth spørges om de har lyst til at lege med børnene. </w:t>
      </w:r>
      <w:r w:rsidR="002C3070">
        <w:rPr>
          <w:rFonts w:ascii="Comic Sans MS" w:hAnsi="Comic Sans MS"/>
        </w:rPr>
        <w:t xml:space="preserve">Ulla tager kontakt til Tina fra </w:t>
      </w:r>
      <w:proofErr w:type="spellStart"/>
      <w:r>
        <w:rPr>
          <w:rFonts w:ascii="Comic Sans MS" w:hAnsi="Comic Sans MS"/>
        </w:rPr>
        <w:t>MultiCenter</w:t>
      </w:r>
      <w:proofErr w:type="spellEnd"/>
      <w:r>
        <w:rPr>
          <w:rFonts w:ascii="Comic Sans MS" w:hAnsi="Comic Sans MS"/>
        </w:rPr>
        <w:t xml:space="preserve"> Syd ang. lån af Toreby skole. </w:t>
      </w:r>
    </w:p>
    <w:p w:rsidR="006E33D2" w:rsidRDefault="006E33D2" w:rsidP="006E33D2">
      <w:pPr>
        <w:pStyle w:val="Listeafsnit"/>
        <w:ind w:left="2160"/>
        <w:rPr>
          <w:rFonts w:ascii="Comic Sans MS" w:hAnsi="Comic Sans MS"/>
        </w:rPr>
      </w:pPr>
    </w:p>
    <w:p w:rsidR="00ED78C7" w:rsidRDefault="00F510B4" w:rsidP="00ED78C7">
      <w:pPr>
        <w:pStyle w:val="Listeafsnit"/>
        <w:rPr>
          <w:rFonts w:ascii="Comic Sans MS" w:hAnsi="Comic Sans MS"/>
        </w:rPr>
      </w:pPr>
      <w:r>
        <w:rPr>
          <w:rFonts w:ascii="Comic Sans MS" w:hAnsi="Comic Sans MS"/>
        </w:rPr>
        <w:t>b.</w:t>
      </w:r>
      <w:r>
        <w:rPr>
          <w:rFonts w:ascii="Comic Sans MS" w:hAnsi="Comic Sans MS"/>
        </w:rPr>
        <w:tab/>
        <w:t>Lydighedsholdudvalg</w:t>
      </w:r>
      <w:r w:rsidR="00EF0CC6">
        <w:rPr>
          <w:rFonts w:ascii="Comic Sans MS" w:hAnsi="Comic Sans MS"/>
        </w:rPr>
        <w:br/>
      </w:r>
    </w:p>
    <w:p w:rsidR="00ED78C7" w:rsidRDefault="00ED78C7" w:rsidP="00ED78C7">
      <w:pPr>
        <w:pStyle w:val="Listeafsnit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Lydighedsholdet </w:t>
      </w:r>
      <w:r w:rsidR="006E33D2">
        <w:rPr>
          <w:rFonts w:ascii="Comic Sans MS" w:hAnsi="Comic Sans MS"/>
        </w:rPr>
        <w:t xml:space="preserve">efterår </w:t>
      </w:r>
      <w:r>
        <w:rPr>
          <w:rFonts w:ascii="Comic Sans MS" w:hAnsi="Comic Sans MS"/>
        </w:rPr>
        <w:t>2014</w:t>
      </w:r>
      <w:r w:rsidR="00B3324D">
        <w:rPr>
          <w:rFonts w:ascii="Comic Sans MS" w:hAnsi="Comic Sans MS"/>
        </w:rPr>
        <w:t xml:space="preserve"> afviklet - </w:t>
      </w:r>
      <w:r w:rsidR="006E33D2">
        <w:rPr>
          <w:rFonts w:ascii="Comic Sans MS" w:hAnsi="Comic Sans MS"/>
        </w:rPr>
        <w:t>58 deltagere FLOT</w:t>
      </w:r>
    </w:p>
    <w:p w:rsidR="00684E7C" w:rsidRDefault="006E33D2" w:rsidP="00684E7C">
      <w:pPr>
        <w:pStyle w:val="Listeafsnit"/>
        <w:numPr>
          <w:ilvl w:val="0"/>
          <w:numId w:val="10"/>
        </w:numPr>
        <w:rPr>
          <w:rFonts w:ascii="Comic Sans MS" w:hAnsi="Comic Sans MS"/>
        </w:rPr>
      </w:pPr>
      <w:r>
        <w:rPr>
          <w:rFonts w:ascii="Comic Sans MS" w:hAnsi="Comic Sans MS"/>
        </w:rPr>
        <w:t>Nye instruktører</w:t>
      </w:r>
    </w:p>
    <w:p w:rsidR="00684E7C" w:rsidRDefault="00684E7C" w:rsidP="00684E7C">
      <w:pPr>
        <w:rPr>
          <w:rFonts w:ascii="Comic Sans MS" w:hAnsi="Comic Sans MS"/>
        </w:rPr>
      </w:pPr>
      <w:r>
        <w:rPr>
          <w:rFonts w:ascii="Comic Sans MS" w:hAnsi="Comic Sans MS"/>
        </w:rPr>
        <w:t>Den gode historie ang. PH og lydighedstræning begynder at sprede sig. Flere af kursisterne er med til at anbefale træningen.</w:t>
      </w:r>
    </w:p>
    <w:p w:rsidR="00B3324D" w:rsidRPr="00684E7C" w:rsidRDefault="00721ECF" w:rsidP="00684E7C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Det anbefales fra bestyrelsen at lydighedsudvalget forsøger at inddrage flere hjælpere i forbindelse med forberedelse af kommende lydighedshold. </w:t>
      </w:r>
      <w:r w:rsidR="00ED78C7" w:rsidRPr="00684E7C">
        <w:rPr>
          <w:rFonts w:ascii="Comic Sans MS" w:hAnsi="Comic Sans MS"/>
        </w:rPr>
        <w:br/>
      </w:r>
    </w:p>
    <w:p w:rsidR="00721ECF" w:rsidRDefault="00F510B4" w:rsidP="00D47411">
      <w:pPr>
        <w:ind w:firstLine="720"/>
        <w:rPr>
          <w:rFonts w:ascii="Comic Sans MS" w:hAnsi="Comic Sans MS"/>
        </w:rPr>
      </w:pPr>
      <w:r w:rsidRPr="00F510B4">
        <w:rPr>
          <w:rFonts w:ascii="Comic Sans MS" w:hAnsi="Comic Sans MS"/>
        </w:rPr>
        <w:t>c.</w:t>
      </w:r>
      <w:r w:rsidRPr="00F510B4">
        <w:rPr>
          <w:rFonts w:ascii="Comic Sans MS" w:hAnsi="Comic Sans MS"/>
        </w:rPr>
        <w:tab/>
        <w:t>Husudvalg</w:t>
      </w:r>
    </w:p>
    <w:p w:rsidR="00F510B4" w:rsidRPr="00D47411" w:rsidRDefault="00721ECF" w:rsidP="00721EC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Der er brug for fast rengøring af klubhus, herunder køkken og toilet. </w:t>
      </w:r>
      <w:r w:rsidR="00034C26">
        <w:rPr>
          <w:rFonts w:ascii="Comic Sans MS" w:hAnsi="Comic Sans MS"/>
        </w:rPr>
        <w:t xml:space="preserve">Hvad gør vi? Husudvalget spørges om de har nogle ideer til løsning af denne udfordring. </w:t>
      </w:r>
      <w:r w:rsidR="00ED78C7">
        <w:rPr>
          <w:rFonts w:ascii="Comic Sans MS" w:hAnsi="Comic Sans MS"/>
        </w:rPr>
        <w:br/>
      </w:r>
    </w:p>
    <w:p w:rsidR="00F510B4" w:rsidRDefault="00F510B4" w:rsidP="00F510B4">
      <w:pPr>
        <w:pStyle w:val="Listeafsnit"/>
        <w:rPr>
          <w:rFonts w:ascii="Comic Sans MS" w:hAnsi="Comic Sans MS"/>
        </w:rPr>
      </w:pPr>
      <w:r>
        <w:rPr>
          <w:rFonts w:ascii="Comic Sans MS" w:hAnsi="Comic Sans MS"/>
        </w:rPr>
        <w:t>d.</w:t>
      </w:r>
      <w:r>
        <w:rPr>
          <w:rFonts w:ascii="Comic Sans MS" w:hAnsi="Comic Sans MS"/>
        </w:rPr>
        <w:tab/>
        <w:t>DM 2014 udvalg</w:t>
      </w:r>
      <w:r w:rsidR="00EF0CC6">
        <w:rPr>
          <w:rFonts w:ascii="Comic Sans MS" w:hAnsi="Comic Sans MS"/>
        </w:rPr>
        <w:br/>
      </w:r>
    </w:p>
    <w:p w:rsidR="00F510B4" w:rsidRDefault="006E33D2" w:rsidP="006E33D2">
      <w:pPr>
        <w:pStyle w:val="Listeafsnit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DM 2014 overstået - FLOT</w:t>
      </w:r>
    </w:p>
    <w:p w:rsidR="006E33D2" w:rsidRDefault="006E33D2" w:rsidP="006E33D2">
      <w:pPr>
        <w:pStyle w:val="Listeafsnit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>Evalu</w:t>
      </w:r>
      <w:r w:rsidR="00BD511F">
        <w:rPr>
          <w:rFonts w:ascii="Comic Sans MS" w:hAnsi="Comic Sans MS"/>
        </w:rPr>
        <w:t>ering og regnskab</w:t>
      </w:r>
    </w:p>
    <w:p w:rsidR="00034C26" w:rsidRDefault="00034C26" w:rsidP="00034C26">
      <w:pPr>
        <w:rPr>
          <w:rFonts w:ascii="Comic Sans MS" w:hAnsi="Comic Sans MS"/>
        </w:rPr>
      </w:pPr>
    </w:p>
    <w:p w:rsidR="00034C26" w:rsidRDefault="00034C26" w:rsidP="00034C2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Stor ros til alle klubbens medlemmer. Alle har virkelig gjort det super </w:t>
      </w:r>
      <w:proofErr w:type="spellStart"/>
      <w:r>
        <w:rPr>
          <w:rFonts w:ascii="Comic Sans MS" w:hAnsi="Comic Sans MS"/>
        </w:rPr>
        <w:t>super</w:t>
      </w:r>
      <w:proofErr w:type="spellEnd"/>
      <w:r>
        <w:rPr>
          <w:rFonts w:ascii="Comic Sans MS" w:hAnsi="Comic Sans MS"/>
        </w:rPr>
        <w:t xml:space="preserve"> flot under DM.</w:t>
      </w:r>
    </w:p>
    <w:p w:rsidR="00B3324D" w:rsidRDefault="00034C26" w:rsidP="00034C2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Overskud i forbindelse med DM godt 30.000 kr. </w:t>
      </w:r>
    </w:p>
    <w:p w:rsidR="002E6960" w:rsidRPr="00034C26" w:rsidRDefault="002E6960" w:rsidP="00034C26">
      <w:pPr>
        <w:rPr>
          <w:rFonts w:ascii="Comic Sans MS" w:hAnsi="Comic Sans MS"/>
        </w:rPr>
      </w:pPr>
    </w:p>
    <w:p w:rsidR="00ED78C7" w:rsidRDefault="00D47411" w:rsidP="00BD511F">
      <w:pPr>
        <w:pStyle w:val="Listeafsnit"/>
        <w:rPr>
          <w:rFonts w:ascii="Comic Sans MS" w:hAnsi="Comic Sans MS"/>
        </w:rPr>
      </w:pPr>
      <w:r>
        <w:rPr>
          <w:rFonts w:ascii="Comic Sans MS" w:hAnsi="Comic Sans MS"/>
        </w:rPr>
        <w:t>e</w:t>
      </w:r>
      <w:r w:rsidR="00F510B4">
        <w:rPr>
          <w:rFonts w:ascii="Comic Sans MS" w:hAnsi="Comic Sans MS"/>
        </w:rPr>
        <w:t>.</w:t>
      </w:r>
      <w:r w:rsidR="00F510B4">
        <w:rPr>
          <w:rFonts w:ascii="Comic Sans MS" w:hAnsi="Comic Sans MS"/>
        </w:rPr>
        <w:tab/>
        <w:t>Web/hjemmeside udvalg</w:t>
      </w:r>
    </w:p>
    <w:p w:rsidR="002E6960" w:rsidRPr="002E6960" w:rsidRDefault="002E6960" w:rsidP="002E6960">
      <w:pPr>
        <w:rPr>
          <w:rFonts w:ascii="Comic Sans MS" w:hAnsi="Comic Sans MS"/>
        </w:rPr>
      </w:pPr>
      <w:r>
        <w:rPr>
          <w:rFonts w:ascii="Comic Sans MS" w:hAnsi="Comic Sans MS"/>
        </w:rPr>
        <w:t>Stor ros til Nicky ang. hje</w:t>
      </w:r>
      <w:r w:rsidR="004F0500">
        <w:rPr>
          <w:rFonts w:ascii="Comic Sans MS" w:hAnsi="Comic Sans MS"/>
        </w:rPr>
        <w:t xml:space="preserve">mmesiden og hurtig respons ved oplæg på siden. </w:t>
      </w:r>
    </w:p>
    <w:p w:rsidR="00D47411" w:rsidRPr="00D47411" w:rsidRDefault="00D47411" w:rsidP="00D47411">
      <w:pPr>
        <w:pStyle w:val="Listeafsnit"/>
        <w:rPr>
          <w:rFonts w:ascii="Comic Sans MS" w:hAnsi="Comic Sans MS"/>
        </w:rPr>
      </w:pPr>
    </w:p>
    <w:p w:rsidR="00F510B4" w:rsidRDefault="00F510B4" w:rsidP="00D47411">
      <w:pPr>
        <w:pStyle w:val="Listeafsnit"/>
        <w:rPr>
          <w:rFonts w:ascii="Comic Sans MS" w:hAnsi="Comic Sans MS"/>
        </w:rPr>
      </w:pPr>
      <w:r>
        <w:rPr>
          <w:rFonts w:ascii="Comic Sans MS" w:hAnsi="Comic Sans MS"/>
        </w:rPr>
        <w:t>f.</w:t>
      </w:r>
      <w:r>
        <w:rPr>
          <w:rFonts w:ascii="Comic Sans MS" w:hAnsi="Comic Sans MS"/>
        </w:rPr>
        <w:tab/>
        <w:t>Konkurrenceudvalg</w:t>
      </w:r>
    </w:p>
    <w:p w:rsidR="00ED78C7" w:rsidRPr="00034C26" w:rsidRDefault="00BD511F" w:rsidP="00034C26">
      <w:pPr>
        <w:rPr>
          <w:rFonts w:ascii="Comic Sans MS" w:hAnsi="Comic Sans MS"/>
        </w:rPr>
      </w:pPr>
      <w:r w:rsidRPr="00034C26">
        <w:rPr>
          <w:rFonts w:ascii="Comic Sans MS" w:hAnsi="Comic Sans MS"/>
        </w:rPr>
        <w:t>Igen ros til J</w:t>
      </w:r>
      <w:r w:rsidR="004F0500">
        <w:rPr>
          <w:rFonts w:ascii="Comic Sans MS" w:hAnsi="Comic Sans MS"/>
        </w:rPr>
        <w:t>ytte - det kører rigtig godt</w:t>
      </w:r>
    </w:p>
    <w:p w:rsidR="00F510B4" w:rsidRDefault="00F510B4" w:rsidP="00F510B4">
      <w:pPr>
        <w:pStyle w:val="Listeafsnit"/>
        <w:rPr>
          <w:rFonts w:ascii="Comic Sans MS" w:hAnsi="Comic Sans MS"/>
        </w:rPr>
      </w:pPr>
    </w:p>
    <w:p w:rsidR="00BD511F" w:rsidRPr="004F0500" w:rsidRDefault="00F510B4" w:rsidP="004F0500">
      <w:pPr>
        <w:pStyle w:val="Listeafsnit"/>
        <w:rPr>
          <w:rFonts w:ascii="Comic Sans MS" w:hAnsi="Comic Sans MS"/>
        </w:rPr>
      </w:pPr>
      <w:r>
        <w:rPr>
          <w:rFonts w:ascii="Comic Sans MS" w:hAnsi="Comic Sans MS"/>
        </w:rPr>
        <w:t>g.</w:t>
      </w:r>
      <w:r>
        <w:rPr>
          <w:rFonts w:ascii="Comic Sans MS" w:hAnsi="Comic Sans MS"/>
        </w:rPr>
        <w:tab/>
        <w:t>Festudvalg</w:t>
      </w:r>
    </w:p>
    <w:p w:rsidR="00BD511F" w:rsidRPr="004F0500" w:rsidRDefault="00BD511F" w:rsidP="004F0500">
      <w:pPr>
        <w:rPr>
          <w:rFonts w:ascii="Comic Sans MS" w:hAnsi="Comic Sans MS"/>
        </w:rPr>
      </w:pPr>
      <w:r w:rsidRPr="004F0500">
        <w:rPr>
          <w:rFonts w:ascii="Comic Sans MS" w:hAnsi="Comic Sans MS"/>
        </w:rPr>
        <w:t xml:space="preserve">Årsfest den 15. november kl. 1730 på Svanedammen. </w:t>
      </w:r>
    </w:p>
    <w:p w:rsidR="00BD511F" w:rsidRPr="004F0500" w:rsidRDefault="00BD511F" w:rsidP="004F0500">
      <w:pPr>
        <w:rPr>
          <w:rFonts w:ascii="Comic Sans MS" w:hAnsi="Comic Sans MS"/>
        </w:rPr>
      </w:pPr>
      <w:r w:rsidRPr="004F0500">
        <w:rPr>
          <w:rFonts w:ascii="Comic Sans MS" w:hAnsi="Comic Sans MS"/>
        </w:rPr>
        <w:t>Der gives i år stort tilskud til årsfesten grundet den vellykkede afholdelse af DM</w:t>
      </w:r>
      <w:r w:rsidR="004F0500">
        <w:rPr>
          <w:rFonts w:ascii="Comic Sans MS" w:hAnsi="Comic Sans MS"/>
        </w:rPr>
        <w:t xml:space="preserve">. </w:t>
      </w:r>
      <w:r w:rsidRPr="004F0500">
        <w:rPr>
          <w:rFonts w:ascii="Comic Sans MS" w:hAnsi="Comic Sans MS"/>
        </w:rPr>
        <w:t xml:space="preserve"> </w:t>
      </w:r>
    </w:p>
    <w:p w:rsidR="00E14B57" w:rsidRDefault="00E14B57" w:rsidP="00F510B4">
      <w:pPr>
        <w:pStyle w:val="Listeafsnit"/>
        <w:rPr>
          <w:rFonts w:ascii="Comic Sans MS" w:hAnsi="Comic Sans MS"/>
        </w:rPr>
      </w:pPr>
    </w:p>
    <w:p w:rsidR="00E14B57" w:rsidRDefault="00E14B57" w:rsidP="00F510B4">
      <w:pPr>
        <w:pStyle w:val="Listeafsnit"/>
        <w:rPr>
          <w:rFonts w:ascii="Comic Sans MS" w:hAnsi="Comic Sans MS"/>
        </w:rPr>
      </w:pPr>
      <w:r>
        <w:rPr>
          <w:rFonts w:ascii="Comic Sans MS" w:hAnsi="Comic Sans MS"/>
        </w:rPr>
        <w:t>h.</w:t>
      </w:r>
      <w:r>
        <w:rPr>
          <w:rFonts w:ascii="Comic Sans MS" w:hAnsi="Comic Sans MS"/>
        </w:rPr>
        <w:tab/>
        <w:t>Vores ”korte lydighedshold”</w:t>
      </w:r>
    </w:p>
    <w:p w:rsidR="00EF0CC6" w:rsidRPr="003C4FEC" w:rsidRDefault="00BD511F" w:rsidP="003C4FEC">
      <w:pPr>
        <w:rPr>
          <w:rFonts w:ascii="Comic Sans MS" w:hAnsi="Comic Sans MS"/>
        </w:rPr>
      </w:pPr>
      <w:r w:rsidRPr="003C4FEC">
        <w:rPr>
          <w:rFonts w:ascii="Comic Sans MS" w:hAnsi="Comic Sans MS"/>
        </w:rPr>
        <w:t>Flot arbejde af vores efte</w:t>
      </w:r>
      <w:r w:rsidR="00BE0EFA">
        <w:rPr>
          <w:rFonts w:ascii="Comic Sans MS" w:hAnsi="Comic Sans MS"/>
        </w:rPr>
        <w:t>rårsinstruktører - der er 32</w:t>
      </w:r>
      <w:r w:rsidRPr="003C4FEC">
        <w:rPr>
          <w:rFonts w:ascii="Comic Sans MS" w:hAnsi="Comic Sans MS"/>
        </w:rPr>
        <w:t xml:space="preserve"> deltagere på vores fortsætter hold. Ligeledes godt arbejde af Niels &amp; Bente, som primært står for holdene.</w:t>
      </w:r>
    </w:p>
    <w:p w:rsidR="00EF0CC6" w:rsidRDefault="00EF0CC6" w:rsidP="00F510B4">
      <w:pPr>
        <w:pStyle w:val="Listeafsnit"/>
        <w:rPr>
          <w:rFonts w:ascii="Comic Sans MS" w:hAnsi="Comic Sans MS"/>
        </w:rPr>
      </w:pPr>
    </w:p>
    <w:p w:rsidR="002168FD" w:rsidRPr="00D47411" w:rsidRDefault="00ED78C7" w:rsidP="00D47411">
      <w:pPr>
        <w:pStyle w:val="Listeafsnit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  <w:t>Yderligere punkter til behandling</w:t>
      </w:r>
    </w:p>
    <w:p w:rsidR="002168FD" w:rsidRDefault="002168FD" w:rsidP="002168FD">
      <w:pPr>
        <w:pStyle w:val="Listeafsnit"/>
        <w:rPr>
          <w:rFonts w:ascii="Comic Sans MS" w:hAnsi="Comic Sans MS"/>
        </w:rPr>
      </w:pPr>
    </w:p>
    <w:p w:rsidR="002E12AC" w:rsidRDefault="00ED78C7" w:rsidP="00E14B57">
      <w:pPr>
        <w:pStyle w:val="Listeafsnit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Medlemsmøde</w:t>
      </w:r>
      <w:r w:rsidR="00BD511F">
        <w:rPr>
          <w:rFonts w:ascii="Comic Sans MS" w:hAnsi="Comic Sans MS"/>
        </w:rPr>
        <w:t xml:space="preserve"> - evaluering af DM og fremlæggelse af regnskabet</w:t>
      </w:r>
    </w:p>
    <w:p w:rsidR="00BE0EFA" w:rsidRPr="00BE0EFA" w:rsidRDefault="00BE0EFA" w:rsidP="00BE0EF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Medlemsmøde den 11. november kl. 19.00 til 21.00. </w:t>
      </w:r>
    </w:p>
    <w:p w:rsidR="00BE0EFA" w:rsidRDefault="00BD511F" w:rsidP="00BE0EFA">
      <w:pPr>
        <w:pStyle w:val="Listeafsnit"/>
        <w:numPr>
          <w:ilvl w:val="0"/>
          <w:numId w:val="6"/>
        </w:numPr>
        <w:rPr>
          <w:rFonts w:ascii="Comic Sans MS" w:hAnsi="Comic Sans MS"/>
        </w:rPr>
      </w:pPr>
      <w:r>
        <w:rPr>
          <w:rFonts w:ascii="Comic Sans MS" w:hAnsi="Comic Sans MS"/>
        </w:rPr>
        <w:t>Udfærdigelse af årshjul</w:t>
      </w:r>
    </w:p>
    <w:p w:rsidR="00D3356D" w:rsidRDefault="00D3356D" w:rsidP="00D3356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Bestyrelsesmøderne lægges fast umiddelbart efter kommende samarbejdsmøde. Samarbejdsmødet er den 4. november i Vordingborg. </w:t>
      </w:r>
    </w:p>
    <w:p w:rsidR="00D3356D" w:rsidRDefault="00D3356D" w:rsidP="00D3356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Generalforsamling den 7. februar 2015. </w:t>
      </w:r>
    </w:p>
    <w:p w:rsidR="00D3356D" w:rsidRDefault="00D3356D" w:rsidP="00D3356D">
      <w:pPr>
        <w:rPr>
          <w:rFonts w:ascii="Comic Sans MS" w:hAnsi="Comic Sans MS"/>
        </w:rPr>
      </w:pPr>
    </w:p>
    <w:p w:rsidR="00D3356D" w:rsidRPr="00D3356D" w:rsidRDefault="00D3356D" w:rsidP="00D3356D">
      <w:pPr>
        <w:rPr>
          <w:rFonts w:ascii="Comic Sans MS" w:hAnsi="Comic Sans MS"/>
        </w:rPr>
      </w:pPr>
    </w:p>
    <w:p w:rsidR="00D3356D" w:rsidRDefault="00BD511F" w:rsidP="00D3356D">
      <w:pPr>
        <w:pStyle w:val="Listeafsnit"/>
        <w:numPr>
          <w:ilvl w:val="0"/>
          <w:numId w:val="6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Nyt klubhus</w:t>
      </w:r>
    </w:p>
    <w:p w:rsidR="00F52174" w:rsidRDefault="006419E2" w:rsidP="006D25A6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Tidsperspektiv for nyt klubhus drøftet. </w:t>
      </w:r>
    </w:p>
    <w:p w:rsidR="00F52174" w:rsidRPr="00F52174" w:rsidRDefault="00F52174" w:rsidP="00F52174">
      <w:pPr>
        <w:pStyle w:val="Listeafsnit"/>
        <w:numPr>
          <w:ilvl w:val="0"/>
          <w:numId w:val="6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Eventuelt</w:t>
      </w:r>
    </w:p>
    <w:p w:rsidR="00DE4978" w:rsidRPr="006C6FF8" w:rsidRDefault="0018025D" w:rsidP="006E0BF3">
      <w:pPr>
        <w:rPr>
          <w:rFonts w:ascii="Comic Sans MS" w:hAnsi="Comic Sans MS"/>
          <w:color w:val="000000" w:themeColor="text1"/>
        </w:rPr>
      </w:pPr>
      <w:r w:rsidRPr="0018025D">
        <w:rPr>
          <w:rFonts w:ascii="Comic Sans MS" w:hAnsi="Comic Sans MS"/>
          <w:color w:val="000000" w:themeColor="text1"/>
        </w:rPr>
        <w:t xml:space="preserve">Bestyrelsen henstiller at alle hundefører behandler vores </w:t>
      </w:r>
      <w:proofErr w:type="spellStart"/>
      <w:r w:rsidRPr="0018025D">
        <w:rPr>
          <w:rFonts w:ascii="Comic Sans MS" w:hAnsi="Comic Sans MS"/>
          <w:color w:val="000000" w:themeColor="text1"/>
        </w:rPr>
        <w:t>bidefigurenter</w:t>
      </w:r>
      <w:proofErr w:type="spellEnd"/>
      <w:r w:rsidRPr="0018025D">
        <w:rPr>
          <w:rFonts w:ascii="Comic Sans MS" w:hAnsi="Comic Sans MS"/>
          <w:color w:val="000000" w:themeColor="text1"/>
        </w:rPr>
        <w:t xml:space="preserve"> ordentligt under og efter prøvekåring/konkurrence.</w:t>
      </w:r>
    </w:p>
    <w:p w:rsidR="006E0BF3" w:rsidRDefault="00CE2CCA" w:rsidP="006E0BF3">
      <w:pPr>
        <w:pStyle w:val="Listeafsnit"/>
        <w:numPr>
          <w:ilvl w:val="0"/>
          <w:numId w:val="6"/>
        </w:num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Vagtopgave Dølle</w:t>
      </w:r>
      <w:r w:rsidR="00C421AD">
        <w:rPr>
          <w:rFonts w:ascii="Comic Sans MS" w:hAnsi="Comic Sans MS"/>
          <w:color w:val="000000" w:themeColor="text1"/>
        </w:rPr>
        <w:t xml:space="preserve"> </w:t>
      </w:r>
      <w:bookmarkStart w:id="0" w:name="_GoBack"/>
      <w:bookmarkEnd w:id="0"/>
    </w:p>
    <w:p w:rsidR="006E0BF3" w:rsidRPr="006E0BF3" w:rsidRDefault="006E0BF3" w:rsidP="006E0BF3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Kontaktet af Lars Christensen fra Schæferhundeklubben - undersøges nærmere</w:t>
      </w:r>
    </w:p>
    <w:sectPr w:rsidR="006E0BF3" w:rsidRPr="006E0BF3" w:rsidSect="00B732EF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781" w:rsidRDefault="004C6781" w:rsidP="00F510B4">
      <w:pPr>
        <w:spacing w:after="0" w:line="240" w:lineRule="auto"/>
      </w:pPr>
      <w:r>
        <w:separator/>
      </w:r>
    </w:p>
  </w:endnote>
  <w:endnote w:type="continuationSeparator" w:id="0">
    <w:p w:rsidR="004C6781" w:rsidRDefault="004C6781" w:rsidP="00F5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781" w:rsidRDefault="004C6781" w:rsidP="00F510B4">
      <w:pPr>
        <w:spacing w:after="0" w:line="240" w:lineRule="auto"/>
      </w:pPr>
      <w:r>
        <w:separator/>
      </w:r>
    </w:p>
  </w:footnote>
  <w:footnote w:type="continuationSeparator" w:id="0">
    <w:p w:rsidR="004C6781" w:rsidRDefault="004C6781" w:rsidP="00F51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Comic Sans MS" w:eastAsiaTheme="majorEastAsia" w:hAnsi="Comic Sans MS" w:cstheme="majorBidi"/>
        <w:sz w:val="36"/>
        <w:szCs w:val="36"/>
      </w:rPr>
      <w:alias w:val="Titel"/>
      <w:id w:val="77738743"/>
      <w:placeholder>
        <w:docPart w:val="B54B04118C654EE8B706147B0427218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510B4" w:rsidRDefault="00F510B4">
        <w:pPr>
          <w:pStyle w:val="Sidehoved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F510B4">
          <w:rPr>
            <w:rFonts w:ascii="Comic Sans MS" w:eastAsiaTheme="majorEastAsia" w:hAnsi="Comic Sans MS" w:cstheme="majorBidi"/>
            <w:sz w:val="36"/>
            <w:szCs w:val="36"/>
          </w:rPr>
          <w:t>Dagsorden</w:t>
        </w:r>
      </w:p>
    </w:sdtContent>
  </w:sdt>
  <w:p w:rsidR="00F510B4" w:rsidRDefault="00F510B4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192B"/>
    <w:multiLevelType w:val="hybridMultilevel"/>
    <w:tmpl w:val="95B6D88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361F3"/>
    <w:multiLevelType w:val="hybridMultilevel"/>
    <w:tmpl w:val="C764F53C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B5D2056"/>
    <w:multiLevelType w:val="hybridMultilevel"/>
    <w:tmpl w:val="4210D378"/>
    <w:lvl w:ilvl="0" w:tplc="0406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">
    <w:nsid w:val="220014F5"/>
    <w:multiLevelType w:val="hybridMultilevel"/>
    <w:tmpl w:val="A2D0B23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9E329F"/>
    <w:multiLevelType w:val="hybridMultilevel"/>
    <w:tmpl w:val="63B6C79E"/>
    <w:lvl w:ilvl="0" w:tplc="0406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5">
    <w:nsid w:val="306C6352"/>
    <w:multiLevelType w:val="hybridMultilevel"/>
    <w:tmpl w:val="01B83878"/>
    <w:lvl w:ilvl="0" w:tplc="0406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6">
    <w:nsid w:val="31D860A9"/>
    <w:multiLevelType w:val="hybridMultilevel"/>
    <w:tmpl w:val="0F0A4A0E"/>
    <w:lvl w:ilvl="0" w:tplc="0406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7">
    <w:nsid w:val="343D365A"/>
    <w:multiLevelType w:val="hybridMultilevel"/>
    <w:tmpl w:val="B8CE263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6142CAA"/>
    <w:multiLevelType w:val="hybridMultilevel"/>
    <w:tmpl w:val="C23E68C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4BD1721"/>
    <w:multiLevelType w:val="hybridMultilevel"/>
    <w:tmpl w:val="23E8C7DA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9BB23CC"/>
    <w:multiLevelType w:val="hybridMultilevel"/>
    <w:tmpl w:val="1226A9D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24246C2"/>
    <w:multiLevelType w:val="hybridMultilevel"/>
    <w:tmpl w:val="799276B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D872BF"/>
    <w:multiLevelType w:val="hybridMultilevel"/>
    <w:tmpl w:val="A0CC4E3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A01553E"/>
    <w:multiLevelType w:val="hybridMultilevel"/>
    <w:tmpl w:val="7A00EB8A"/>
    <w:lvl w:ilvl="0" w:tplc="0406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14">
    <w:nsid w:val="7C2F5F9F"/>
    <w:multiLevelType w:val="hybridMultilevel"/>
    <w:tmpl w:val="2E86318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4"/>
  </w:num>
  <w:num w:numId="5">
    <w:abstractNumId w:val="9"/>
  </w:num>
  <w:num w:numId="6">
    <w:abstractNumId w:val="13"/>
  </w:num>
  <w:num w:numId="7">
    <w:abstractNumId w:val="3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  <w:num w:numId="12">
    <w:abstractNumId w:val="8"/>
  </w:num>
  <w:num w:numId="13">
    <w:abstractNumId w:val="5"/>
  </w:num>
  <w:num w:numId="14">
    <w:abstractNumId w:val="12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10B4"/>
    <w:rsid w:val="00034C26"/>
    <w:rsid w:val="00050268"/>
    <w:rsid w:val="00061307"/>
    <w:rsid w:val="00081850"/>
    <w:rsid w:val="000B34D1"/>
    <w:rsid w:val="00167F23"/>
    <w:rsid w:val="0018025D"/>
    <w:rsid w:val="00180E12"/>
    <w:rsid w:val="001E0C38"/>
    <w:rsid w:val="002168FD"/>
    <w:rsid w:val="00265379"/>
    <w:rsid w:val="002C3070"/>
    <w:rsid w:val="002E12AC"/>
    <w:rsid w:val="002E6960"/>
    <w:rsid w:val="00367A8E"/>
    <w:rsid w:val="003C4FEC"/>
    <w:rsid w:val="00483009"/>
    <w:rsid w:val="004C6781"/>
    <w:rsid w:val="004F0500"/>
    <w:rsid w:val="0055450A"/>
    <w:rsid w:val="00611434"/>
    <w:rsid w:val="006419E2"/>
    <w:rsid w:val="00684E7C"/>
    <w:rsid w:val="006C6FF8"/>
    <w:rsid w:val="006D25A6"/>
    <w:rsid w:val="006E0BF3"/>
    <w:rsid w:val="006E1BA7"/>
    <w:rsid w:val="006E33D2"/>
    <w:rsid w:val="00721ECF"/>
    <w:rsid w:val="007838BC"/>
    <w:rsid w:val="00975610"/>
    <w:rsid w:val="00A840F4"/>
    <w:rsid w:val="00AD14E3"/>
    <w:rsid w:val="00B3324D"/>
    <w:rsid w:val="00B732EF"/>
    <w:rsid w:val="00BD511F"/>
    <w:rsid w:val="00BE0EFA"/>
    <w:rsid w:val="00C11BF1"/>
    <w:rsid w:val="00C2439C"/>
    <w:rsid w:val="00C3157F"/>
    <w:rsid w:val="00C421AD"/>
    <w:rsid w:val="00C46034"/>
    <w:rsid w:val="00C701B0"/>
    <w:rsid w:val="00CB7E85"/>
    <w:rsid w:val="00CE2CCA"/>
    <w:rsid w:val="00D0585C"/>
    <w:rsid w:val="00D3356D"/>
    <w:rsid w:val="00D47411"/>
    <w:rsid w:val="00D779C8"/>
    <w:rsid w:val="00DC5886"/>
    <w:rsid w:val="00DE4978"/>
    <w:rsid w:val="00E14B57"/>
    <w:rsid w:val="00E26FB5"/>
    <w:rsid w:val="00EC0EEF"/>
    <w:rsid w:val="00ED78C7"/>
    <w:rsid w:val="00EF0CC6"/>
    <w:rsid w:val="00EF7D90"/>
    <w:rsid w:val="00F22B04"/>
    <w:rsid w:val="00F30D1A"/>
    <w:rsid w:val="00F510B4"/>
    <w:rsid w:val="00F52174"/>
    <w:rsid w:val="00F6374C"/>
    <w:rsid w:val="00FD21E7"/>
    <w:rsid w:val="00FE3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2E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51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510B4"/>
  </w:style>
  <w:style w:type="paragraph" w:styleId="Sidefod">
    <w:name w:val="footer"/>
    <w:basedOn w:val="Normal"/>
    <w:link w:val="SidefodTegn"/>
    <w:uiPriority w:val="99"/>
    <w:semiHidden/>
    <w:unhideWhenUsed/>
    <w:rsid w:val="00F51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F510B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51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510B4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F51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8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5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57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65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71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92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34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644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04955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181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2819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3307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2274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126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233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13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73920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9228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5577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0014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45817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10221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1506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54B04118C654EE8B706147B042721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0DA415-2F2E-4105-930C-0C543A3DBC54}"/>
      </w:docPartPr>
      <w:docPartBody>
        <w:p w:rsidR="00E43924" w:rsidRDefault="00B655D8" w:rsidP="00B655D8">
          <w:pPr>
            <w:pStyle w:val="B54B04118C654EE8B706147B0427218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[Skriv dokumentets titel]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1304"/>
  <w:hyphenationZone w:val="425"/>
  <w:characterSpacingControl w:val="doNotCompress"/>
  <w:compat>
    <w:useFELayout/>
  </w:compat>
  <w:rsids>
    <w:rsidRoot w:val="00B655D8"/>
    <w:rsid w:val="001E5CF2"/>
    <w:rsid w:val="00250A76"/>
    <w:rsid w:val="0030110F"/>
    <w:rsid w:val="003E3437"/>
    <w:rsid w:val="0050648E"/>
    <w:rsid w:val="005C29EC"/>
    <w:rsid w:val="00A940CC"/>
    <w:rsid w:val="00B655D8"/>
    <w:rsid w:val="00CF007C"/>
    <w:rsid w:val="00D54B80"/>
    <w:rsid w:val="00E24F63"/>
    <w:rsid w:val="00E43924"/>
    <w:rsid w:val="00E9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92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B54B04118C654EE8B706147B04272186">
    <w:name w:val="B54B04118C654EE8B706147B04272186"/>
    <w:rsid w:val="00B655D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331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Dagsorden</vt:lpstr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</dc:title>
  <dc:creator>Mona</dc:creator>
  <cp:lastModifiedBy>Mona &amp; Niels</cp:lastModifiedBy>
  <cp:revision>4</cp:revision>
  <cp:lastPrinted>2014-10-27T15:09:00Z</cp:lastPrinted>
  <dcterms:created xsi:type="dcterms:W3CDTF">2014-10-27T21:39:00Z</dcterms:created>
  <dcterms:modified xsi:type="dcterms:W3CDTF">2014-10-28T18:44:00Z</dcterms:modified>
</cp:coreProperties>
</file>