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05B3" w14:textId="0C25A5BE" w:rsidR="00CC2E81" w:rsidRDefault="006A53E6" w:rsidP="00243E45">
      <w:pPr>
        <w:rPr>
          <w:b/>
          <w:bCs/>
          <w:sz w:val="28"/>
          <w:szCs w:val="28"/>
        </w:rPr>
      </w:pPr>
      <w:r w:rsidRPr="006A53E6">
        <w:rPr>
          <w:b/>
          <w:bCs/>
          <w:sz w:val="28"/>
          <w:szCs w:val="28"/>
        </w:rPr>
        <w:t>Referat fra generalforsamling den 3. februar 2024</w:t>
      </w:r>
    </w:p>
    <w:p w14:paraId="15F9C316" w14:textId="77777777" w:rsidR="006A53E6" w:rsidRDefault="006A53E6" w:rsidP="00243E45">
      <w:pPr>
        <w:rPr>
          <w:b/>
          <w:bCs/>
          <w:sz w:val="28"/>
          <w:szCs w:val="28"/>
        </w:rPr>
      </w:pPr>
    </w:p>
    <w:p w14:paraId="7482F81F" w14:textId="637E23EE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Valg af dirigent: Bestyrelsen foreslår Lisbeth Hansen. Lisbeth vælges.</w:t>
      </w:r>
    </w:p>
    <w:p w14:paraId="0F1BD201" w14:textId="3BC11A36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Valg af stemmetællere: Robert og Kim Busk.</w:t>
      </w:r>
    </w:p>
    <w:p w14:paraId="6D6C3B64" w14:textId="3F3A1F7A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Formanden fremlægger årsberetning og denne tages til efterretning. </w:t>
      </w:r>
    </w:p>
    <w:p w14:paraId="45242E59" w14:textId="24E5C3CF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Kassereren fremlægger det kontrollerede regnskab. Regnskabet tages til efterretning. </w:t>
      </w:r>
    </w:p>
    <w:p w14:paraId="110B6B1D" w14:textId="1CCD9087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Jan Larsen vælges som formand for en ny 2-årig periode.</w:t>
      </w:r>
    </w:p>
    <w:p w14:paraId="6DE44BBB" w14:textId="2A4C640D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Bente Christensen og Ulla Petersen vælges ligeledes for en ny 2-årig periode. </w:t>
      </w:r>
    </w:p>
    <w:p w14:paraId="56040F3D" w14:textId="5D4D9EB5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Anette og Michael fortsætter som suppleanter.</w:t>
      </w:r>
    </w:p>
    <w:p w14:paraId="5E0A2447" w14:textId="57B1B0B3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Kim og Kiss fortsætter som bilagskontrollanter.</w:t>
      </w:r>
    </w:p>
    <w:p w14:paraId="389DBF46" w14:textId="3F98F728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Kennet Øster fortsætter som suppleant til billagskontrollant.</w:t>
      </w:r>
    </w:p>
    <w:p w14:paraId="2F80E8AB" w14:textId="5B26294D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Aktivitetsplanen udleveres og denne gennemgås. </w:t>
      </w:r>
    </w:p>
    <w:p w14:paraId="6936BFBA" w14:textId="215CF5D3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Der er ingen indkomne forslag.</w:t>
      </w:r>
    </w:p>
    <w:p w14:paraId="311A3246" w14:textId="35C37344" w:rsidR="006A53E6" w:rsidRDefault="006A53E6" w:rsidP="00243E45">
      <w:pPr>
        <w:rPr>
          <w:sz w:val="24"/>
          <w:szCs w:val="24"/>
        </w:rPr>
      </w:pPr>
      <w:r>
        <w:rPr>
          <w:sz w:val="24"/>
          <w:szCs w:val="24"/>
        </w:rPr>
        <w:t>Under eventuelt drøftes følgende:</w:t>
      </w:r>
    </w:p>
    <w:p w14:paraId="2B2DCC21" w14:textId="294AA2E5" w:rsidR="006A53E6" w:rsidRDefault="006A53E6" w:rsidP="006A53E6">
      <w:pPr>
        <w:pStyle w:val="Listeafsni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Det bliver foreslået at der sættes et skilt op med teksten ”saml op efter din hund” samt poser til fri afbenyttelse. På skiltet skal være vores </w:t>
      </w:r>
      <w:proofErr w:type="spellStart"/>
      <w:r>
        <w:rPr>
          <w:sz w:val="24"/>
          <w:szCs w:val="24"/>
        </w:rPr>
        <w:t>loogo</w:t>
      </w:r>
      <w:proofErr w:type="spellEnd"/>
      <w:r>
        <w:rPr>
          <w:sz w:val="24"/>
          <w:szCs w:val="24"/>
        </w:rPr>
        <w:t xml:space="preserve">. </w:t>
      </w:r>
    </w:p>
    <w:p w14:paraId="5BFCF5A6" w14:textId="71039E34" w:rsidR="006A53E6" w:rsidRDefault="006A53E6" w:rsidP="006A53E6">
      <w:pPr>
        <w:pStyle w:val="Listeafsni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Der må ikke køres eller parkeres på fodboldbanen overfor vores egen P-plads</w:t>
      </w:r>
    </w:p>
    <w:p w14:paraId="5211FC48" w14:textId="58B3CB19" w:rsidR="006A53E6" w:rsidRDefault="006A53E6" w:rsidP="006A53E6">
      <w:pPr>
        <w:pStyle w:val="Listeafsni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Huset på cementfabrikken må ikke bruges, da der er fare for nedstyrtning.</w:t>
      </w:r>
    </w:p>
    <w:p w14:paraId="40910AB9" w14:textId="6A905ACF" w:rsidR="006A53E6" w:rsidRPr="006A53E6" w:rsidRDefault="006A53E6" w:rsidP="006A53E6">
      <w:pPr>
        <w:pStyle w:val="Listeafsni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Springbrættet skal renoveres/gøres sikkert. </w:t>
      </w:r>
    </w:p>
    <w:p w14:paraId="3607B1FA" w14:textId="77777777" w:rsidR="006A53E6" w:rsidRPr="006A53E6" w:rsidRDefault="006A53E6" w:rsidP="00243E45">
      <w:pPr>
        <w:rPr>
          <w:sz w:val="24"/>
          <w:szCs w:val="24"/>
        </w:rPr>
      </w:pPr>
    </w:p>
    <w:sectPr w:rsidR="006A53E6" w:rsidRPr="006A5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7075" w14:textId="77777777" w:rsidR="0051349B" w:rsidRDefault="0051349B" w:rsidP="00CC2E81">
      <w:pPr>
        <w:spacing w:after="0" w:line="240" w:lineRule="auto"/>
      </w:pPr>
      <w:r>
        <w:separator/>
      </w:r>
    </w:p>
  </w:endnote>
  <w:endnote w:type="continuationSeparator" w:id="0">
    <w:p w14:paraId="67DEBF7B" w14:textId="77777777" w:rsidR="0051349B" w:rsidRDefault="0051349B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6E0" w14:textId="77777777" w:rsidR="0051349B" w:rsidRDefault="0051349B" w:rsidP="00CC2E81">
      <w:pPr>
        <w:spacing w:after="0" w:line="240" w:lineRule="auto"/>
      </w:pPr>
      <w:r>
        <w:separator/>
      </w:r>
    </w:p>
  </w:footnote>
  <w:footnote w:type="continuationSeparator" w:id="0">
    <w:p w14:paraId="474B856E" w14:textId="77777777" w:rsidR="0051349B" w:rsidRDefault="0051349B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C4A17"/>
    <w:multiLevelType w:val="hybridMultilevel"/>
    <w:tmpl w:val="45A8AA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9"/>
  </w:num>
  <w:num w:numId="2" w16cid:durableId="586501657">
    <w:abstractNumId w:val="7"/>
  </w:num>
  <w:num w:numId="3" w16cid:durableId="1171215628">
    <w:abstractNumId w:val="10"/>
  </w:num>
  <w:num w:numId="4" w16cid:durableId="1269777819">
    <w:abstractNumId w:val="0"/>
  </w:num>
  <w:num w:numId="5" w16cid:durableId="295525055">
    <w:abstractNumId w:val="5"/>
  </w:num>
  <w:num w:numId="6" w16cid:durableId="461923579">
    <w:abstractNumId w:val="3"/>
  </w:num>
  <w:num w:numId="7" w16cid:durableId="1825469805">
    <w:abstractNumId w:val="2"/>
  </w:num>
  <w:num w:numId="8" w16cid:durableId="1375496782">
    <w:abstractNumId w:val="14"/>
  </w:num>
  <w:num w:numId="9" w16cid:durableId="935480958">
    <w:abstractNumId w:val="1"/>
  </w:num>
  <w:num w:numId="10" w16cid:durableId="1434714513">
    <w:abstractNumId w:val="6"/>
  </w:num>
  <w:num w:numId="11" w16cid:durableId="1646351758">
    <w:abstractNumId w:val="12"/>
  </w:num>
  <w:num w:numId="12" w16cid:durableId="695037902">
    <w:abstractNumId w:val="13"/>
  </w:num>
  <w:num w:numId="13" w16cid:durableId="32703142">
    <w:abstractNumId w:val="4"/>
  </w:num>
  <w:num w:numId="14" w16cid:durableId="146672155">
    <w:abstractNumId w:val="8"/>
  </w:num>
  <w:num w:numId="15" w16cid:durableId="1895853049">
    <w:abstractNumId w:val="15"/>
  </w:num>
  <w:num w:numId="16" w16cid:durableId="1266496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6A53E6"/>
    <w:rsid w:val="000513BF"/>
    <w:rsid w:val="000F58D2"/>
    <w:rsid w:val="00243E45"/>
    <w:rsid w:val="003B20E3"/>
    <w:rsid w:val="00403D6E"/>
    <w:rsid w:val="0051349B"/>
    <w:rsid w:val="006A53E6"/>
    <w:rsid w:val="009524E9"/>
    <w:rsid w:val="00CC2E81"/>
    <w:rsid w:val="00DC73DA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9C18"/>
  <w15:chartTrackingRefBased/>
  <w15:docId w15:val="{D3621E4E-5C60-46C2-BD21-38E78A1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53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53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53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53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53E6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53E6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53E6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53E6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6A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53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53E6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6A53E6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53E6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53E6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6A53E6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921</Characters>
  <Application>Microsoft Office Word</Application>
  <DocSecurity>0</DocSecurity>
  <Lines>7</Lines>
  <Paragraphs>2</Paragraphs>
  <ScaleCrop>false</ScaleCrop>
  <Company>Guldborgsund Kommune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2024-04-04T16:58:00Z</dcterms:created>
  <dcterms:modified xsi:type="dcterms:W3CDTF">2024-04-04T17:08:00Z</dcterms:modified>
</cp:coreProperties>
</file>